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9418AF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March</w:t>
      </w:r>
      <w:r w:rsidR="006050FC">
        <w:rPr>
          <w:sz w:val="28"/>
          <w:szCs w:val="28"/>
        </w:rPr>
        <w:t xml:space="preserve"> 21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23B30" w:rsidRDefault="00400EA0" w:rsidP="00A0099A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A0099A" w:rsidRPr="00A0099A" w:rsidRDefault="00A0099A" w:rsidP="00A0099A">
      <w:pPr>
        <w:pStyle w:val="NoSpacing"/>
        <w:ind w:left="720"/>
        <w:rPr>
          <w:b/>
        </w:rPr>
      </w:pPr>
      <w:bookmarkStart w:id="0" w:name="_GoBack"/>
      <w:bookmarkEnd w:id="0"/>
    </w:p>
    <w:p w:rsidR="00A23B30" w:rsidRPr="001D5E5E" w:rsidRDefault="00DE6315" w:rsidP="001D5E5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Presentation from Haynes</w:t>
      </w:r>
      <w:r w:rsidR="00A23B30">
        <w:rPr>
          <w:b/>
        </w:rPr>
        <w:t xml:space="preserve"> M </w:t>
      </w:r>
      <w:proofErr w:type="spellStart"/>
      <w:r w:rsidR="00A23B30">
        <w:rPr>
          <w:b/>
        </w:rPr>
        <w:t>Studstill</w:t>
      </w:r>
      <w:proofErr w:type="spellEnd"/>
      <w:r w:rsidR="00A23B30">
        <w:rPr>
          <w:b/>
        </w:rPr>
        <w:t xml:space="preserve">, </w:t>
      </w:r>
      <w:proofErr w:type="spellStart"/>
      <w:r w:rsidR="00A23B30">
        <w:rPr>
          <w:b/>
        </w:rPr>
        <w:t>Studstill</w:t>
      </w:r>
      <w:proofErr w:type="spellEnd"/>
      <w:r w:rsidR="00A23B30">
        <w:rPr>
          <w:b/>
        </w:rPr>
        <w:t xml:space="preserve"> Firm, LLP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A23B30" w:rsidRDefault="00A23B30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384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050FC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0099A"/>
    <w:rsid w:val="00A20818"/>
    <w:rsid w:val="00A23B30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6315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774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B449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F58C-9CF7-4DAA-8EE1-94EF576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6</cp:revision>
  <cp:lastPrinted>2022-04-04T20:57:00Z</cp:lastPrinted>
  <dcterms:created xsi:type="dcterms:W3CDTF">2023-03-16T15:33:00Z</dcterms:created>
  <dcterms:modified xsi:type="dcterms:W3CDTF">2023-03-20T18:15:00Z</dcterms:modified>
</cp:coreProperties>
</file>